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81" w:rsidRPr="00510216" w:rsidRDefault="00134B81" w:rsidP="00134B81">
      <w:pPr>
        <w:spacing w:line="360" w:lineRule="auto"/>
        <w:jc w:val="center"/>
        <w:rPr>
          <w:rFonts w:asciiTheme="minorEastAsia" w:hAnsiTheme="minorEastAsia" w:cs="宋体"/>
          <w:b/>
          <w:sz w:val="28"/>
          <w:szCs w:val="28"/>
        </w:rPr>
      </w:pPr>
      <w:r w:rsidRPr="00510216">
        <w:rPr>
          <w:rFonts w:asciiTheme="minorEastAsia" w:hAnsiTheme="minorEastAsia" w:hint="eastAsia"/>
          <w:b/>
          <w:sz w:val="28"/>
          <w:szCs w:val="28"/>
        </w:rPr>
        <w:t>关于举办“纤维艺术基础——编织篇”院校骨干教师及设计文创公司</w:t>
      </w:r>
      <w:r w:rsidRPr="00510216">
        <w:rPr>
          <w:rFonts w:asciiTheme="minorEastAsia" w:hAnsiTheme="minorEastAsia"/>
          <w:b/>
          <w:sz w:val="28"/>
          <w:szCs w:val="28"/>
        </w:rPr>
        <w:t>人员</w:t>
      </w:r>
      <w:r w:rsidRPr="00510216">
        <w:rPr>
          <w:rFonts w:asciiTheme="minorEastAsia" w:hAnsiTheme="minorEastAsia" w:hint="eastAsia"/>
          <w:b/>
          <w:sz w:val="28"/>
          <w:szCs w:val="28"/>
        </w:rPr>
        <w:t>高级培训班的通知</w:t>
      </w:r>
    </w:p>
    <w:p w:rsidR="00134B81" w:rsidRPr="004A2D0C" w:rsidRDefault="000A5A8C" w:rsidP="00134B81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0A5A8C">
        <w:rPr>
          <w:rFonts w:asciiTheme="minorEastAsia" w:hAnsiTheme="minorEastAsia"/>
          <w:noProof/>
          <w:sz w:val="24"/>
          <w:szCs w:val="24"/>
        </w:rPr>
        <w:pict>
          <v:line id="_x0000_s2050" style="position:absolute;left:0;text-align:left;z-index:251660288;visibility:visible" from="0,7.7pt" to="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"/>
        </w:pict>
      </w:r>
      <w:r w:rsidR="00134B81" w:rsidRPr="004A2D0C">
        <w:rPr>
          <w:rFonts w:asciiTheme="minorEastAsia" w:hAnsiTheme="minorEastAsia" w:hint="eastAsia"/>
          <w:b/>
          <w:bCs/>
          <w:sz w:val="24"/>
          <w:szCs w:val="24"/>
        </w:rPr>
        <w:t>各有关单位：</w:t>
      </w:r>
    </w:p>
    <w:p w:rsidR="00134B81" w:rsidRPr="004A2D0C" w:rsidRDefault="00134B81" w:rsidP="007D6D70">
      <w:pPr>
        <w:snapToGrid w:val="0"/>
        <w:spacing w:beforeLines="50" w:line="360" w:lineRule="auto"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4A2D0C">
        <w:rPr>
          <w:rFonts w:asciiTheme="minorEastAsia" w:hAnsiTheme="minorEastAsia"/>
          <w:bCs/>
          <w:color w:val="000000" w:themeColor="text1"/>
          <w:sz w:val="24"/>
          <w:szCs w:val="24"/>
        </w:rPr>
        <w:t>在今年全国“两会”中，“美育”计划受到普遍关注</w:t>
      </w:r>
      <w:r w:rsidRPr="004A2D0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。党十八届五中全会提出“构建中华优秀传统文化传承体系，加强文化遗产保护，振兴传统工艺”要求。文化部提出“传统工艺振兴计划”，提高中国传统工艺的设计、制作及衍生品开发水平，促进传统工艺走进现代生活,促进传统工艺振兴。</w:t>
      </w:r>
    </w:p>
    <w:p w:rsidR="00134B81" w:rsidRPr="004A2D0C" w:rsidRDefault="00134B81" w:rsidP="00134B81">
      <w:pPr>
        <w:snapToGrid w:val="0"/>
        <w:spacing w:line="360" w:lineRule="auto"/>
        <w:ind w:firstLine="440"/>
        <w:rPr>
          <w:rFonts w:asciiTheme="minorEastAsia" w:hAnsiTheme="minorEastAsia"/>
          <w:sz w:val="24"/>
          <w:szCs w:val="24"/>
        </w:rPr>
      </w:pP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文化产业作为国民经济的新增长点和经济转型升级的新引擎，已成为一个国家和地区经济社会发展的重要动力和标志。</w:t>
      </w:r>
      <w:r w:rsidRPr="004A2D0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随着时代的发展，纤维艺术受到越来越多人的青睐。中国的纤维艺术教育还比较薄弱。</w:t>
      </w: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依托素有“百工之乡”美誉的温州</w:t>
      </w:r>
      <w:r w:rsidRPr="004A2D0C">
        <w:rPr>
          <w:rFonts w:asciiTheme="minorEastAsia" w:hAnsiTheme="minorEastAsia"/>
          <w:color w:val="000000" w:themeColor="text1"/>
          <w:sz w:val="24"/>
          <w:szCs w:val="24"/>
        </w:rPr>
        <w:t>地区丰富</w:t>
      </w: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Pr="004A2D0C">
        <w:rPr>
          <w:rFonts w:asciiTheme="minorEastAsia" w:hAnsiTheme="minorEastAsia"/>
          <w:color w:val="000000" w:themeColor="text1"/>
          <w:sz w:val="24"/>
          <w:szCs w:val="24"/>
        </w:rPr>
        <w:t>非物质文化遗产资源</w:t>
      </w: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，推动文化创意的创新发展，</w:t>
      </w:r>
      <w:r w:rsidRPr="004A2D0C">
        <w:rPr>
          <w:rFonts w:asciiTheme="minorEastAsia" w:hAnsiTheme="minorEastAsia"/>
          <w:color w:val="000000" w:themeColor="text1"/>
          <w:sz w:val="24"/>
          <w:szCs w:val="24"/>
        </w:rPr>
        <w:t>将“民间性”与“创新性”相结合</w:t>
      </w:r>
      <w:r w:rsidRPr="004A2D0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开展纤维艺术培训</w:t>
      </w: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4A2D0C">
        <w:rPr>
          <w:rFonts w:asciiTheme="minorEastAsia" w:hAnsiTheme="minorEastAsia" w:hint="eastAsia"/>
          <w:sz w:val="24"/>
          <w:szCs w:val="24"/>
        </w:rPr>
        <w:t>帮助教师及相关设计与文创公司</w:t>
      </w:r>
      <w:r w:rsidRPr="004A2D0C">
        <w:rPr>
          <w:rFonts w:asciiTheme="minorEastAsia" w:hAnsiTheme="minorEastAsia"/>
          <w:sz w:val="24"/>
          <w:szCs w:val="24"/>
        </w:rPr>
        <w:t>人员</w:t>
      </w:r>
      <w:r w:rsidRPr="004A2D0C">
        <w:rPr>
          <w:rFonts w:asciiTheme="minorEastAsia" w:hAnsiTheme="minorEastAsia" w:hint="eastAsia"/>
          <w:sz w:val="24"/>
          <w:szCs w:val="24"/>
        </w:rPr>
        <w:t>掌握相关领域的新知识、新技术、新技能，提高他们的实践教学能力，实践</w:t>
      </w:r>
      <w:r w:rsidRPr="004A2D0C">
        <w:rPr>
          <w:rFonts w:asciiTheme="minorEastAsia" w:hAnsiTheme="minorEastAsia"/>
          <w:sz w:val="24"/>
          <w:szCs w:val="24"/>
        </w:rPr>
        <w:t>应用</w:t>
      </w:r>
      <w:r w:rsidRPr="004A2D0C">
        <w:rPr>
          <w:rFonts w:asciiTheme="minorEastAsia" w:hAnsiTheme="minorEastAsia" w:hint="eastAsia"/>
          <w:sz w:val="24"/>
          <w:szCs w:val="24"/>
        </w:rPr>
        <w:t>创新</w:t>
      </w:r>
      <w:r w:rsidRPr="004A2D0C">
        <w:rPr>
          <w:rFonts w:asciiTheme="minorEastAsia" w:hAnsiTheme="minorEastAsia"/>
          <w:sz w:val="24"/>
          <w:szCs w:val="24"/>
        </w:rPr>
        <w:t>能力，</w:t>
      </w:r>
      <w:r w:rsidRPr="004A2D0C">
        <w:rPr>
          <w:rFonts w:asciiTheme="minorEastAsia" w:hAnsiTheme="minorEastAsia" w:hint="eastAsia"/>
          <w:sz w:val="24"/>
          <w:szCs w:val="24"/>
        </w:rPr>
        <w:t>更好的为培养应用型本科与职业技能型人才服务，温州大学瓯江学院亚龙学院拟举办2018年“纤维艺术基础——编织篇”院校骨干教师及设计文创公司人员高级培训班。现将具体事宜通知如下：</w:t>
      </w:r>
      <w:r w:rsidRPr="004A2D0C">
        <w:rPr>
          <w:rFonts w:asciiTheme="minorEastAsia" w:hAnsiTheme="minorEastAsia" w:hint="eastAsia"/>
          <w:bCs/>
          <w:color w:val="FF0000"/>
          <w:sz w:val="24"/>
          <w:szCs w:val="24"/>
        </w:rPr>
        <w:t xml:space="preserve">      </w:t>
      </w:r>
    </w:p>
    <w:p w:rsidR="00134B81" w:rsidRPr="004A2D0C" w:rsidRDefault="00134B81" w:rsidP="00134B81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A2D0C">
        <w:rPr>
          <w:rFonts w:asciiTheme="minorEastAsia" w:hAnsiTheme="minorEastAsia" w:hint="eastAsia"/>
          <w:b/>
          <w:bCs/>
          <w:sz w:val="24"/>
          <w:szCs w:val="24"/>
        </w:rPr>
        <w:t>一、培训目标</w:t>
      </w:r>
    </w:p>
    <w:p w:rsidR="00134B81" w:rsidRPr="004A2D0C" w:rsidRDefault="00134B81" w:rsidP="00134B81">
      <w:pPr>
        <w:snapToGrid w:val="0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4A2D0C">
        <w:rPr>
          <w:rFonts w:asciiTheme="minorEastAsia" w:hAnsiTheme="minorEastAsia" w:hint="eastAsia"/>
          <w:bCs/>
          <w:sz w:val="24"/>
          <w:szCs w:val="24"/>
        </w:rPr>
        <w:t>学员通过作品创作力图打破纤维在不同设计品类间的界限，将纤维的设计表现趋于多元化，作品内容涵盖家居产品、装饰、艺术装置等领域多方位展现纤维艺术设计的涵盖范围。学员在创作过程中，可以根据作品进行环结、缠绕、缝缀、拼贴、印染、</w:t>
      </w:r>
      <w:proofErr w:type="gramStart"/>
      <w:r w:rsidRPr="004A2D0C">
        <w:rPr>
          <w:rFonts w:asciiTheme="minorEastAsia" w:hAnsiTheme="minorEastAsia" w:hint="eastAsia"/>
          <w:bCs/>
          <w:sz w:val="24"/>
          <w:szCs w:val="24"/>
        </w:rPr>
        <w:t>捆裹等多元化</w:t>
      </w:r>
      <w:proofErr w:type="gramEnd"/>
      <w:r w:rsidRPr="004A2D0C">
        <w:rPr>
          <w:rFonts w:asciiTheme="minorEastAsia" w:hAnsiTheme="minorEastAsia" w:hint="eastAsia"/>
          <w:bCs/>
          <w:sz w:val="24"/>
          <w:szCs w:val="24"/>
        </w:rPr>
        <w:t>表现技法的。在空间表现上，除了传统的壁挂，学员可以往立体公共空间方面延伸，创造充满表现力的艺术装置，通过本次培训，对传统文化承继的思考与实践、与对当下网络时代热点文化的审视与应用，充分提高学员创新能力与独立思考的精神，</w:t>
      </w:r>
      <w:r w:rsidRPr="004A2D0C">
        <w:rPr>
          <w:rFonts w:asciiTheme="minorEastAsia" w:hAnsiTheme="minorEastAsia"/>
          <w:sz w:val="24"/>
          <w:szCs w:val="24"/>
        </w:rPr>
        <w:t>提高</w:t>
      </w:r>
      <w:r w:rsidRPr="004A2D0C">
        <w:rPr>
          <w:rFonts w:asciiTheme="minorEastAsia" w:hAnsiTheme="minorEastAsia" w:hint="eastAsia"/>
          <w:sz w:val="24"/>
          <w:szCs w:val="24"/>
        </w:rPr>
        <w:t>教师</w:t>
      </w:r>
      <w:r w:rsidRPr="004A2D0C">
        <w:rPr>
          <w:rFonts w:asciiTheme="minorEastAsia" w:hAnsiTheme="minorEastAsia"/>
          <w:sz w:val="24"/>
          <w:szCs w:val="24"/>
        </w:rPr>
        <w:t>服务社会的能力、提高</w:t>
      </w:r>
      <w:r w:rsidRPr="004A2D0C">
        <w:rPr>
          <w:rFonts w:asciiTheme="minorEastAsia" w:hAnsiTheme="minorEastAsia" w:hint="eastAsia"/>
          <w:sz w:val="24"/>
          <w:szCs w:val="24"/>
        </w:rPr>
        <w:t>设计与文创公司的</w:t>
      </w:r>
      <w:r w:rsidRPr="004A2D0C">
        <w:rPr>
          <w:rFonts w:asciiTheme="minorEastAsia" w:hAnsiTheme="minorEastAsia"/>
          <w:sz w:val="24"/>
          <w:szCs w:val="24"/>
        </w:rPr>
        <w:t>核心竞争</w:t>
      </w:r>
      <w:r w:rsidRPr="004A2D0C">
        <w:rPr>
          <w:rFonts w:asciiTheme="minorEastAsia" w:hAnsiTheme="minorEastAsia" w:hint="eastAsia"/>
          <w:sz w:val="24"/>
          <w:szCs w:val="24"/>
        </w:rPr>
        <w:t>力</w:t>
      </w:r>
      <w:r w:rsidRPr="004A2D0C">
        <w:rPr>
          <w:rFonts w:asciiTheme="minorEastAsia" w:hAnsiTheme="minorEastAsia"/>
          <w:sz w:val="24"/>
          <w:szCs w:val="24"/>
        </w:rPr>
        <w:t>。</w:t>
      </w:r>
    </w:p>
    <w:p w:rsidR="00134B81" w:rsidRPr="004A2D0C" w:rsidRDefault="00134B81" w:rsidP="00134B8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4A2D0C">
        <w:rPr>
          <w:rFonts w:asciiTheme="minorEastAsia" w:hAnsiTheme="minorEastAsia" w:hint="eastAsia"/>
          <w:b/>
          <w:bCs/>
          <w:sz w:val="24"/>
          <w:szCs w:val="24"/>
        </w:rPr>
        <w:t>二、时间地点:</w:t>
      </w:r>
    </w:p>
    <w:p w:rsidR="00134B81" w:rsidRPr="004A2D0C" w:rsidRDefault="00134B81" w:rsidP="00134B81">
      <w:pPr>
        <w:snapToGrid w:val="0"/>
        <w:spacing w:line="360" w:lineRule="auto"/>
        <w:ind w:firstLine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报到、</w:t>
      </w:r>
      <w:r w:rsidRPr="004A2D0C">
        <w:rPr>
          <w:rFonts w:asciiTheme="minorEastAsia" w:hAnsiTheme="minorEastAsia" w:hint="eastAsia"/>
          <w:sz w:val="24"/>
          <w:szCs w:val="24"/>
        </w:rPr>
        <w:t>培训地点：浙江省温州市温州大学瓯江学院设计艺术学院</w:t>
      </w:r>
    </w:p>
    <w:p w:rsidR="00134B81" w:rsidRPr="004A2D0C" w:rsidRDefault="00134B81" w:rsidP="00134B81">
      <w:pPr>
        <w:snapToGrid w:val="0"/>
        <w:spacing w:line="360" w:lineRule="auto"/>
        <w:ind w:firstLine="440"/>
        <w:rPr>
          <w:rFonts w:asciiTheme="minorEastAsia" w:hAnsiTheme="minorEastAsia"/>
          <w:sz w:val="24"/>
          <w:szCs w:val="24"/>
        </w:rPr>
      </w:pPr>
      <w:r w:rsidRPr="004A2D0C">
        <w:rPr>
          <w:rFonts w:asciiTheme="minorEastAsia" w:hAnsiTheme="minorEastAsia" w:hint="eastAsia"/>
          <w:sz w:val="24"/>
          <w:szCs w:val="24"/>
        </w:rPr>
        <w:t>培训时间：</w:t>
      </w:r>
    </w:p>
    <w:p w:rsidR="00134B81" w:rsidRPr="009124A8" w:rsidRDefault="00134B81" w:rsidP="00134B81">
      <w:pPr>
        <w:pStyle w:val="a6"/>
        <w:snapToGrid w:val="0"/>
        <w:spacing w:line="360" w:lineRule="auto"/>
        <w:ind w:left="360" w:firstLineChars="0" w:firstLine="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CB33D7">
        <w:rPr>
          <w:rFonts w:asciiTheme="minorEastAsia" w:hAnsiTheme="minorEastAsia" w:hint="eastAsia"/>
          <w:sz w:val="24"/>
          <w:szCs w:val="24"/>
        </w:rPr>
        <w:t>第一期：</w:t>
      </w:r>
      <w:r w:rsidRPr="00CB33D7">
        <w:rPr>
          <w:rFonts w:asciiTheme="minorEastAsia" w:hAnsiTheme="minorEastAsia" w:hint="eastAsia"/>
          <w:b/>
          <w:bCs/>
          <w:sz w:val="24"/>
          <w:szCs w:val="24"/>
        </w:rPr>
        <w:t>201</w:t>
      </w:r>
      <w:r w:rsidRPr="009124A8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8</w:t>
      </w:r>
      <w:r w:rsidRPr="009124A8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年</w:t>
      </w:r>
      <w:r w:rsidRPr="009124A8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7</w:t>
      </w:r>
      <w:r w:rsidRPr="009124A8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月</w:t>
      </w:r>
      <w:r w:rsidRPr="009124A8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9</w:t>
      </w:r>
      <w:r w:rsidRPr="009124A8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日— 2018年</w:t>
      </w:r>
      <w:r w:rsidRPr="009124A8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7</w:t>
      </w:r>
      <w:r w:rsidRPr="009124A8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月</w:t>
      </w:r>
      <w:r w:rsidRPr="009124A8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13</w:t>
      </w:r>
      <w:r w:rsidRPr="009124A8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日（8号报到，14日返程）</w:t>
      </w:r>
    </w:p>
    <w:p w:rsidR="00134B81" w:rsidRPr="004A2D0C" w:rsidRDefault="00134B81" w:rsidP="00134B8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A2D0C">
        <w:rPr>
          <w:rFonts w:asciiTheme="minorEastAsia" w:hAnsiTheme="minorEastAsia" w:hint="eastAsia"/>
          <w:b/>
          <w:bCs/>
          <w:sz w:val="24"/>
          <w:szCs w:val="24"/>
        </w:rPr>
        <w:lastRenderedPageBreak/>
        <w:t>三、培训对象：</w:t>
      </w:r>
    </w:p>
    <w:p w:rsidR="00134B81" w:rsidRPr="004A2D0C" w:rsidRDefault="00134B81" w:rsidP="00134B81">
      <w:pPr>
        <w:snapToGrid w:val="0"/>
        <w:spacing w:line="360" w:lineRule="auto"/>
        <w:ind w:firstLine="440"/>
        <w:rPr>
          <w:rFonts w:asciiTheme="minorEastAsia" w:hAnsiTheme="minorEastAsia"/>
          <w:sz w:val="24"/>
          <w:szCs w:val="24"/>
        </w:rPr>
      </w:pPr>
      <w:r w:rsidRPr="004A2D0C">
        <w:rPr>
          <w:rFonts w:asciiTheme="minorEastAsia" w:hAnsiTheme="minorEastAsia" w:hint="eastAsia"/>
          <w:sz w:val="24"/>
          <w:szCs w:val="24"/>
        </w:rPr>
        <w:t>各本科</w:t>
      </w:r>
      <w:r>
        <w:rPr>
          <w:rFonts w:asciiTheme="minorEastAsia" w:hAnsiTheme="minorEastAsia" w:hint="eastAsia"/>
          <w:sz w:val="24"/>
          <w:szCs w:val="24"/>
        </w:rPr>
        <w:t>高等院校、</w:t>
      </w:r>
      <w:r w:rsidRPr="004A2D0C">
        <w:rPr>
          <w:rFonts w:asciiTheme="minorEastAsia" w:hAnsiTheme="minorEastAsia" w:hint="eastAsia"/>
          <w:sz w:val="24"/>
          <w:szCs w:val="24"/>
        </w:rPr>
        <w:t>职</w:t>
      </w:r>
      <w:r>
        <w:rPr>
          <w:rFonts w:asciiTheme="minorEastAsia" w:hAnsiTheme="minorEastAsia" w:hint="eastAsia"/>
          <w:sz w:val="24"/>
          <w:szCs w:val="24"/>
        </w:rPr>
        <w:t>业</w:t>
      </w:r>
      <w:r w:rsidRPr="004A2D0C">
        <w:rPr>
          <w:rFonts w:asciiTheme="minorEastAsia" w:hAnsiTheme="minorEastAsia" w:hint="eastAsia"/>
          <w:sz w:val="24"/>
          <w:szCs w:val="24"/>
        </w:rPr>
        <w:t>院校</w:t>
      </w:r>
      <w:r>
        <w:rPr>
          <w:rFonts w:asciiTheme="minorEastAsia" w:hAnsiTheme="minorEastAsia" w:hint="eastAsia"/>
          <w:sz w:val="24"/>
          <w:szCs w:val="24"/>
        </w:rPr>
        <w:t>（含技工院校）</w:t>
      </w:r>
      <w:r w:rsidRPr="004A2D0C">
        <w:rPr>
          <w:rFonts w:asciiTheme="minorEastAsia" w:hAnsiTheme="minorEastAsia" w:hint="eastAsia"/>
          <w:sz w:val="24"/>
          <w:szCs w:val="24"/>
        </w:rPr>
        <w:t>艺术设计等相关专业教师和实</w:t>
      </w:r>
      <w:proofErr w:type="gramStart"/>
      <w:r w:rsidRPr="004A2D0C">
        <w:rPr>
          <w:rFonts w:asciiTheme="minorEastAsia" w:hAnsiTheme="minorEastAsia" w:hint="eastAsia"/>
          <w:sz w:val="24"/>
          <w:szCs w:val="24"/>
        </w:rPr>
        <w:t>训指导</w:t>
      </w:r>
      <w:proofErr w:type="gramEnd"/>
      <w:r w:rsidRPr="004A2D0C">
        <w:rPr>
          <w:rFonts w:asciiTheme="minorEastAsia" w:hAnsiTheme="minorEastAsia" w:hint="eastAsia"/>
          <w:sz w:val="24"/>
          <w:szCs w:val="24"/>
        </w:rPr>
        <w:t>教师，设计文创公司</w:t>
      </w:r>
      <w:r w:rsidRPr="004A2D0C">
        <w:rPr>
          <w:rFonts w:asciiTheme="minorEastAsia" w:hAnsiTheme="minorEastAsia"/>
          <w:sz w:val="24"/>
          <w:szCs w:val="24"/>
        </w:rPr>
        <w:t>技术骨干等</w:t>
      </w:r>
      <w:r w:rsidRPr="004A2D0C">
        <w:rPr>
          <w:rFonts w:asciiTheme="minorEastAsia" w:hAnsiTheme="minorEastAsia" w:hint="eastAsia"/>
          <w:sz w:val="24"/>
          <w:szCs w:val="24"/>
        </w:rPr>
        <w:t>。为保证培训质量，每期限报</w:t>
      </w:r>
      <w:r w:rsidRPr="004A2D0C">
        <w:rPr>
          <w:rFonts w:asciiTheme="minorEastAsia" w:hAnsiTheme="minorEastAsia"/>
          <w:sz w:val="24"/>
          <w:szCs w:val="24"/>
        </w:rPr>
        <w:t>25</w:t>
      </w:r>
      <w:r w:rsidRPr="004A2D0C">
        <w:rPr>
          <w:rFonts w:asciiTheme="minorEastAsia" w:hAnsiTheme="minorEastAsia" w:hint="eastAsia"/>
          <w:sz w:val="24"/>
          <w:szCs w:val="24"/>
        </w:rPr>
        <w:t>人（额满即止）。培训课程</w:t>
      </w:r>
      <w:r w:rsidRPr="004A2D0C">
        <w:rPr>
          <w:rFonts w:asciiTheme="minorEastAsia" w:hAnsiTheme="minorEastAsia"/>
          <w:sz w:val="24"/>
          <w:szCs w:val="24"/>
        </w:rPr>
        <w:t>循环进行。</w:t>
      </w:r>
    </w:p>
    <w:p w:rsidR="00134B81" w:rsidRPr="004A2D0C" w:rsidRDefault="00134B81" w:rsidP="00134B8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A2D0C">
        <w:rPr>
          <w:rFonts w:asciiTheme="minorEastAsia" w:hAnsiTheme="minorEastAsia" w:hint="eastAsia"/>
          <w:b/>
          <w:bCs/>
          <w:sz w:val="24"/>
          <w:szCs w:val="24"/>
        </w:rPr>
        <w:t>四、</w:t>
      </w:r>
      <w:r w:rsidRPr="004A2D0C">
        <w:rPr>
          <w:rFonts w:asciiTheme="minorEastAsia" w:hAnsiTheme="minorEastAsia" w:hint="eastAsia"/>
          <w:b/>
          <w:sz w:val="24"/>
          <w:szCs w:val="24"/>
        </w:rPr>
        <w:t>相关费用</w:t>
      </w:r>
    </w:p>
    <w:p w:rsidR="00134B81" w:rsidRPr="004A2D0C" w:rsidRDefault="00134B81" w:rsidP="00134B81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1. 培训费（含实操耗材费、教材资料费、授课费和食宿费等）：3800元/人/期；</w:t>
      </w:r>
    </w:p>
    <w:p w:rsidR="00134B81" w:rsidRPr="004A2D0C" w:rsidRDefault="00134B81" w:rsidP="00134B81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2.汇款信息：</w:t>
      </w:r>
    </w:p>
    <w:p w:rsidR="00134B81" w:rsidRDefault="00134B81" w:rsidP="00134B8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账户名：浙江亚龙教育装备研究院； 开户行：中国银行永嘉瓯北支行； </w:t>
      </w:r>
    </w:p>
    <w:p w:rsidR="00134B81" w:rsidRPr="004A2D0C" w:rsidRDefault="00134B81" w:rsidP="00134B8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账号：388363159046</w:t>
      </w:r>
    </w:p>
    <w:p w:rsidR="00134B81" w:rsidRPr="009124A8" w:rsidRDefault="00134B81" w:rsidP="00134B81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A2D0C">
        <w:rPr>
          <w:rFonts w:asciiTheme="minorEastAsia" w:hAnsiTheme="minorEastAsia" w:hint="eastAsia"/>
          <w:sz w:val="24"/>
          <w:szCs w:val="24"/>
        </w:rPr>
        <w:t>注：请参加培训的学员，于报到前将培训费汇入以上账户；并在报到时请携带汇款回执单（</w:t>
      </w: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复印件）方便财务核对。另外，培训发票由浙江亚龙教育装备研究院开具“培训费”。</w:t>
      </w:r>
    </w:p>
    <w:p w:rsidR="00134B81" w:rsidRPr="009124A8" w:rsidRDefault="00134B81" w:rsidP="00134B81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3. 培训期间食宿统一安排（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住宿用餐：温州大学专家楼，住宿为</w:t>
      </w:r>
      <w:r w:rsidRPr="00C768F9">
        <w:rPr>
          <w:rFonts w:asciiTheme="minorEastAsia" w:hAnsiTheme="minorEastAsia" w:hint="eastAsia"/>
          <w:sz w:val="24"/>
          <w:szCs w:val="24"/>
        </w:rPr>
        <w:t>双人标间拼房，如单独住宿需补交房费差价</w:t>
      </w: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）；</w:t>
      </w:r>
    </w:p>
    <w:p w:rsidR="00134B81" w:rsidRPr="009124A8" w:rsidRDefault="00134B81" w:rsidP="00134B81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4.往返交通费由学员回原单位报销。</w:t>
      </w:r>
    </w:p>
    <w:p w:rsidR="00134B81" w:rsidRPr="009124A8" w:rsidRDefault="00134B81" w:rsidP="00134B81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124A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五、培训考核及证书</w:t>
      </w:r>
    </w:p>
    <w:p w:rsidR="00134B81" w:rsidRPr="009124A8" w:rsidRDefault="00134B81" w:rsidP="00134B8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培训结束后，考核成绩合格学员，可获得由温州大学瓯江学院亚龙学院共同颁发的培训结业证书。</w:t>
      </w:r>
    </w:p>
    <w:p w:rsidR="00134B81" w:rsidRPr="004A2D0C" w:rsidRDefault="00134B81" w:rsidP="00134B81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A2D0C">
        <w:rPr>
          <w:rFonts w:asciiTheme="minorEastAsia" w:hAnsiTheme="minorEastAsia" w:hint="eastAsia"/>
          <w:b/>
          <w:bCs/>
          <w:sz w:val="24"/>
          <w:szCs w:val="24"/>
        </w:rPr>
        <w:t>六、培训内容</w:t>
      </w:r>
    </w:p>
    <w:tbl>
      <w:tblPr>
        <w:tblpPr w:leftFromText="180" w:rightFromText="180" w:vertAnchor="text" w:horzAnchor="page" w:tblpX="1954" w:tblpY="483"/>
        <w:tblOverlap w:val="never"/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693"/>
        <w:gridCol w:w="4320"/>
      </w:tblGrid>
      <w:tr w:rsidR="00134B81" w:rsidRPr="003C413E" w:rsidTr="003C413E">
        <w:trPr>
          <w:cantSplit/>
          <w:trHeight w:val="44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大纲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 w:rsidR="00134B81" w:rsidRPr="003C413E" w:rsidTr="003C413E">
        <w:trPr>
          <w:cantSplit/>
          <w:trHeight w:val="107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第一天</w:t>
            </w:r>
          </w:p>
          <w:p w:rsidR="00134B81" w:rsidRPr="003C413E" w:rsidRDefault="00134B81" w:rsidP="003C413E">
            <w:pPr>
              <w:spacing w:line="276" w:lineRule="auto"/>
              <w:ind w:firstLineChars="50" w:firstLine="105"/>
              <w:jc w:val="center"/>
              <w:rPr>
                <w:rFonts w:asciiTheme="minorEastAsia" w:hAnsiTheme="minorEastAsia" w:cs="宋体"/>
                <w:color w:val="000000"/>
                <w:spacing w:val="8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上午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开班仪式</w:t>
            </w:r>
          </w:p>
          <w:p w:rsidR="00134B81" w:rsidRPr="003C413E" w:rsidRDefault="00134B81" w:rsidP="003C413E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一、纤维艺术概述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1、纤维艺术的概念与历史演变</w:t>
            </w:r>
          </w:p>
          <w:p w:rsidR="00134B81" w:rsidRPr="003C413E" w:rsidRDefault="00134B81" w:rsidP="003C413E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2、纤维艺术设计的艺术特征</w:t>
            </w:r>
          </w:p>
        </w:tc>
      </w:tr>
      <w:tr w:rsidR="00134B81" w:rsidRPr="003C413E" w:rsidTr="003C413E">
        <w:trPr>
          <w:cantSplit/>
          <w:trHeight w:val="114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第一天</w:t>
            </w:r>
          </w:p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二、纤维艺术的表现材料与工艺技法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  <w:t>1</w:t>
            </w: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、了解纤维艺术作品的表现材料</w:t>
            </w:r>
          </w:p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  <w:t>2</w:t>
            </w: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、代表性纤维艺术作品介绍分析</w:t>
            </w:r>
          </w:p>
        </w:tc>
      </w:tr>
      <w:tr w:rsidR="00134B81" w:rsidRPr="003C413E" w:rsidTr="003C413E">
        <w:trPr>
          <w:cantSplit/>
          <w:trHeight w:val="114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第二天</w:t>
            </w:r>
          </w:p>
          <w:p w:rsidR="00134B81" w:rsidRPr="003C413E" w:rsidRDefault="00134B81" w:rsidP="003C413E">
            <w:pPr>
              <w:spacing w:line="276" w:lineRule="auto"/>
              <w:ind w:firstLineChars="50" w:firstLine="105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上午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三、经纬编织工艺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tabs>
                <w:tab w:val="left" w:pos="0"/>
              </w:tabs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  <w:t>1</w:t>
            </w: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、编织的制作方法</w:t>
            </w:r>
          </w:p>
          <w:p w:rsidR="00134B81" w:rsidRPr="003C413E" w:rsidRDefault="00134B81" w:rsidP="003C413E">
            <w:pPr>
              <w:pStyle w:val="a7"/>
              <w:tabs>
                <w:tab w:val="left" w:pos="0"/>
              </w:tabs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  <w:t>2</w:t>
            </w: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、编织的设备、工具及程序介绍</w:t>
            </w:r>
          </w:p>
          <w:p w:rsidR="00134B81" w:rsidRPr="003C413E" w:rsidRDefault="00134B81" w:rsidP="003C413E">
            <w:pPr>
              <w:pStyle w:val="a7"/>
              <w:tabs>
                <w:tab w:val="left" w:pos="0"/>
              </w:tabs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3、编织设计应用实例分析</w:t>
            </w:r>
          </w:p>
        </w:tc>
      </w:tr>
      <w:tr w:rsidR="00134B81" w:rsidRPr="003C413E" w:rsidTr="003C413E">
        <w:trPr>
          <w:cantSplit/>
          <w:trHeight w:val="98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lastRenderedPageBreak/>
              <w:t>第二天</w:t>
            </w:r>
          </w:p>
          <w:p w:rsidR="00134B81" w:rsidRPr="003C413E" w:rsidRDefault="00134B81" w:rsidP="003C413E">
            <w:pPr>
              <w:spacing w:line="276" w:lineRule="auto"/>
              <w:ind w:firstLineChars="50" w:firstLine="105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hint="eastAsia"/>
                <w:szCs w:val="21"/>
              </w:rPr>
              <w:t>四、</w:t>
            </w:r>
            <w:r w:rsidRPr="003C413E">
              <w:rPr>
                <w:rFonts w:asciiTheme="minorEastAsia" w:hAnsiTheme="minorEastAsia" w:hint="eastAsia"/>
                <w:kern w:val="0"/>
                <w:szCs w:val="21"/>
              </w:rPr>
              <w:t>编织作品的设计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1、寻找主题</w:t>
            </w:r>
          </w:p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2、寻找材料</w:t>
            </w:r>
          </w:p>
        </w:tc>
      </w:tr>
      <w:tr w:rsidR="00134B81" w:rsidRPr="003C413E" w:rsidTr="003C413E">
        <w:trPr>
          <w:cantSplit/>
          <w:trHeight w:val="969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第三天</w:t>
            </w:r>
          </w:p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上午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6"/>
              <w:spacing w:line="276" w:lineRule="auto"/>
              <w:ind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 w:rsidRPr="003C413E">
              <w:rPr>
                <w:rFonts w:asciiTheme="minorEastAsia" w:hAnsiTheme="minorEastAsia" w:hint="eastAsia"/>
                <w:kern w:val="0"/>
                <w:szCs w:val="21"/>
              </w:rPr>
              <w:t>五、编织实训操作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1、传统“高比林”编织与创新</w:t>
            </w:r>
          </w:p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2、现代纤维艺术装饰造型与主题表达</w:t>
            </w:r>
          </w:p>
        </w:tc>
      </w:tr>
      <w:tr w:rsidR="00134B81" w:rsidRPr="003C413E" w:rsidTr="003C413E">
        <w:trPr>
          <w:cantSplit/>
          <w:trHeight w:val="95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第三天</w:t>
            </w:r>
          </w:p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6"/>
              <w:spacing w:line="276" w:lineRule="auto"/>
              <w:ind w:firstLineChars="0" w:firstLine="0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hint="eastAsia"/>
                <w:szCs w:val="21"/>
              </w:rPr>
              <w:t>六、</w:t>
            </w:r>
            <w:r w:rsidRPr="003C413E">
              <w:rPr>
                <w:rFonts w:asciiTheme="minorEastAsia" w:hAnsiTheme="minorEastAsia" w:hint="eastAsia"/>
                <w:kern w:val="0"/>
                <w:szCs w:val="21"/>
              </w:rPr>
              <w:t>编织实训操作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运用不同纤维材料与编织工艺技法进行现代纤维设计</w:t>
            </w:r>
          </w:p>
        </w:tc>
      </w:tr>
      <w:tr w:rsidR="00134B81" w:rsidRPr="003C413E" w:rsidTr="003C413E">
        <w:trPr>
          <w:cantSplit/>
          <w:trHeight w:val="82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第四天</w:t>
            </w:r>
          </w:p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上午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6"/>
              <w:spacing w:line="276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3C413E">
              <w:rPr>
                <w:rFonts w:asciiTheme="minorEastAsia" w:hAnsiTheme="minorEastAsia" w:hint="eastAsia"/>
                <w:szCs w:val="21"/>
              </w:rPr>
              <w:t>七、</w:t>
            </w:r>
            <w:r w:rsidRPr="003C413E">
              <w:rPr>
                <w:rFonts w:asciiTheme="minorEastAsia" w:hAnsiTheme="minorEastAsia" w:hint="eastAsia"/>
                <w:kern w:val="0"/>
                <w:szCs w:val="21"/>
              </w:rPr>
              <w:t>编织实训操作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1、作品的肌理效果与视觉美感</w:t>
            </w:r>
          </w:p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2、作品的创意与构成形式</w:t>
            </w:r>
          </w:p>
        </w:tc>
      </w:tr>
      <w:tr w:rsidR="00134B81" w:rsidRPr="003C413E" w:rsidTr="003C413E">
        <w:trPr>
          <w:cantSplit/>
          <w:trHeight w:val="68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第四天</w:t>
            </w:r>
          </w:p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6"/>
              <w:spacing w:line="276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3C413E">
              <w:rPr>
                <w:rFonts w:asciiTheme="minorEastAsia" w:hAnsiTheme="minorEastAsia" w:hint="eastAsia"/>
                <w:szCs w:val="21"/>
              </w:rPr>
              <w:t>七、</w:t>
            </w:r>
            <w:r w:rsidRPr="003C413E">
              <w:rPr>
                <w:rFonts w:asciiTheme="minorEastAsia" w:hAnsiTheme="minorEastAsia" w:hint="eastAsia"/>
                <w:kern w:val="0"/>
                <w:szCs w:val="21"/>
              </w:rPr>
              <w:t>编织实训操作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多种纤维材料的衔接与运用</w:t>
            </w:r>
          </w:p>
        </w:tc>
      </w:tr>
      <w:tr w:rsidR="00134B81" w:rsidRPr="003C413E" w:rsidTr="003C413E">
        <w:trPr>
          <w:cantSplit/>
          <w:trHeight w:val="93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第五天</w:t>
            </w:r>
          </w:p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上午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6"/>
              <w:spacing w:line="276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3C413E">
              <w:rPr>
                <w:rFonts w:asciiTheme="minorEastAsia" w:hAnsiTheme="minorEastAsia" w:hint="eastAsia"/>
                <w:szCs w:val="21"/>
              </w:rPr>
              <w:t>八、</w:t>
            </w:r>
            <w:r w:rsidRPr="003C413E">
              <w:rPr>
                <w:rFonts w:asciiTheme="minorEastAsia" w:hAnsiTheme="minorEastAsia" w:hint="eastAsia"/>
                <w:kern w:val="0"/>
                <w:szCs w:val="21"/>
              </w:rPr>
              <w:t>编织实训操作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1、纤维作品与室内空间的关系</w:t>
            </w:r>
          </w:p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、作品的空间系列化应用</w:t>
            </w:r>
          </w:p>
        </w:tc>
      </w:tr>
      <w:tr w:rsidR="00134B81" w:rsidRPr="003C413E" w:rsidTr="003C413E">
        <w:trPr>
          <w:cantSplit/>
          <w:trHeight w:val="79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第五天</w:t>
            </w:r>
          </w:p>
          <w:p w:rsidR="00134B81" w:rsidRPr="003C413E" w:rsidRDefault="00134B81" w:rsidP="003C413E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413E">
              <w:rPr>
                <w:rFonts w:asciiTheme="minorEastAsia" w:hAnsiTheme="minorEastAsia" w:cs="宋体" w:hint="eastAsia"/>
                <w:szCs w:val="21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6"/>
              <w:spacing w:line="276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3C413E">
              <w:rPr>
                <w:rFonts w:asciiTheme="minorEastAsia" w:hAnsiTheme="minorEastAsia" w:hint="eastAsia"/>
                <w:szCs w:val="21"/>
              </w:rPr>
              <w:t>九</w:t>
            </w:r>
            <w:r w:rsidRPr="003C413E">
              <w:rPr>
                <w:rFonts w:asciiTheme="minorEastAsia" w:hAnsiTheme="minorEastAsia"/>
                <w:szCs w:val="21"/>
              </w:rPr>
              <w:t>、小结</w:t>
            </w:r>
          </w:p>
          <w:p w:rsidR="00134B81" w:rsidRPr="003C413E" w:rsidRDefault="00134B81" w:rsidP="003C413E">
            <w:pPr>
              <w:pStyle w:val="a6"/>
              <w:spacing w:line="276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3C413E">
              <w:rPr>
                <w:rFonts w:asciiTheme="minorEastAsia" w:hAnsiTheme="minorEastAsia" w:hint="eastAsia"/>
                <w:szCs w:val="21"/>
              </w:rPr>
              <w:t>结业仪式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3C413E" w:rsidRDefault="00134B81" w:rsidP="003C413E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颁发证书</w:t>
            </w:r>
          </w:p>
          <w:p w:rsidR="00134B81" w:rsidRPr="003C413E" w:rsidRDefault="00134B81" w:rsidP="003C413E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413E">
              <w:rPr>
                <w:rFonts w:asciiTheme="minorEastAsia" w:eastAsiaTheme="minorEastAsia" w:hAnsiTheme="minorEastAsia" w:hint="eastAsia"/>
                <w:sz w:val="21"/>
                <w:szCs w:val="21"/>
              </w:rPr>
              <w:t>2、学员作品点评与学习交流</w:t>
            </w:r>
          </w:p>
        </w:tc>
      </w:tr>
    </w:tbl>
    <w:p w:rsidR="00134B81" w:rsidRPr="004A2D0C" w:rsidRDefault="00134B81" w:rsidP="00134B81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134B81" w:rsidRPr="004A2D0C" w:rsidRDefault="00134B81" w:rsidP="00134B81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A2D0C">
        <w:rPr>
          <w:rFonts w:asciiTheme="minorEastAsia" w:hAnsiTheme="minorEastAsia" w:hint="eastAsia"/>
          <w:b/>
          <w:bCs/>
          <w:sz w:val="24"/>
          <w:szCs w:val="24"/>
        </w:rPr>
        <w:t xml:space="preserve">七、报名办法： </w:t>
      </w:r>
    </w:p>
    <w:p w:rsidR="00134B81" w:rsidRPr="004A2D0C" w:rsidRDefault="00134B81" w:rsidP="00134B81">
      <w:pPr>
        <w:spacing w:line="360" w:lineRule="auto"/>
        <w:ind w:firstLine="405"/>
        <w:jc w:val="left"/>
        <w:rPr>
          <w:rFonts w:asciiTheme="minorEastAsia" w:hAnsiTheme="minorEastAsia"/>
          <w:sz w:val="24"/>
          <w:szCs w:val="24"/>
        </w:rPr>
      </w:pPr>
      <w:r w:rsidRPr="004A2D0C">
        <w:rPr>
          <w:rFonts w:asciiTheme="minorEastAsia" w:hAnsiTheme="minorEastAsia" w:hint="eastAsia"/>
          <w:sz w:val="24"/>
          <w:szCs w:val="24"/>
        </w:rPr>
        <w:t>请有意参加培训者，认真填写《</w:t>
      </w:r>
      <w:r w:rsidRPr="004A2D0C">
        <w:rPr>
          <w:rFonts w:asciiTheme="minorEastAsia" w:hAnsiTheme="minorEastAsia"/>
          <w:sz w:val="24"/>
          <w:szCs w:val="24"/>
        </w:rPr>
        <w:t>2018</w:t>
      </w:r>
      <w:r w:rsidRPr="004A2D0C">
        <w:rPr>
          <w:rFonts w:asciiTheme="minorEastAsia" w:hAnsiTheme="minorEastAsia" w:hint="eastAsia"/>
          <w:sz w:val="24"/>
          <w:szCs w:val="24"/>
        </w:rPr>
        <w:t>年</w:t>
      </w:r>
      <w:r w:rsidRPr="00660952">
        <w:rPr>
          <w:rFonts w:asciiTheme="minorEastAsia" w:hAnsiTheme="minorEastAsia" w:hint="eastAsia"/>
          <w:sz w:val="24"/>
          <w:szCs w:val="24"/>
        </w:rPr>
        <w:t>“纤维艺术基础——编织篇”院校骨干教师及设计文创公司</w:t>
      </w:r>
      <w:r w:rsidRPr="00660952">
        <w:rPr>
          <w:rFonts w:asciiTheme="minorEastAsia" w:hAnsiTheme="minorEastAsia"/>
          <w:sz w:val="24"/>
          <w:szCs w:val="24"/>
        </w:rPr>
        <w:t>人员</w:t>
      </w:r>
      <w:r w:rsidRPr="00660952">
        <w:rPr>
          <w:rFonts w:asciiTheme="minorEastAsia" w:hAnsiTheme="minorEastAsia" w:hint="eastAsia"/>
          <w:sz w:val="24"/>
          <w:szCs w:val="24"/>
        </w:rPr>
        <w:t>高级培训班报名回</w:t>
      </w:r>
      <w:r w:rsidRPr="004A2D0C">
        <w:rPr>
          <w:rFonts w:asciiTheme="minorEastAsia" w:hAnsiTheme="minorEastAsia" w:hint="eastAsia"/>
          <w:sz w:val="24"/>
          <w:szCs w:val="24"/>
        </w:rPr>
        <w:t>执》（见附件一</w:t>
      </w:r>
      <w:r w:rsidRPr="004A2D0C">
        <w:rPr>
          <w:rFonts w:asciiTheme="minorEastAsia" w:hAnsiTheme="minorEastAsia" w:cs="宋体" w:hint="eastAsia"/>
          <w:kern w:val="0"/>
          <w:sz w:val="24"/>
          <w:szCs w:val="24"/>
        </w:rPr>
        <w:t>或在亚龙网站www.yalong.cn培训服务中下载</w:t>
      </w:r>
      <w:r w:rsidRPr="004A2D0C">
        <w:rPr>
          <w:rFonts w:asciiTheme="minorEastAsia" w:hAnsiTheme="minorEastAsia" w:hint="eastAsia"/>
          <w:sz w:val="24"/>
          <w:szCs w:val="24"/>
        </w:rPr>
        <w:t xml:space="preserve">），以电子邮件方式反馈给会务组。 </w:t>
      </w:r>
    </w:p>
    <w:p w:rsidR="00134B81" w:rsidRPr="004A2D0C" w:rsidRDefault="00134B81" w:rsidP="00134B81">
      <w:pPr>
        <w:tabs>
          <w:tab w:val="left" w:pos="360"/>
        </w:tabs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联系人：左姗姗0577-67987606；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181105777110</w:t>
      </w:r>
      <w:r w:rsidRPr="004A2D0C">
        <w:rPr>
          <w:rFonts w:asciiTheme="minorEastAsia" w:hAnsiTheme="minorEastAsia" w:hint="eastAsia"/>
          <w:color w:val="000000" w:themeColor="text1"/>
          <w:sz w:val="24"/>
          <w:szCs w:val="24"/>
        </w:rPr>
        <w:t>报名邮箱：</w:t>
      </w:r>
      <w:hyperlink r:id="rId7" w:history="1">
        <w:r w:rsidRPr="004A2D0C">
          <w:rPr>
            <w:rStyle w:val="a5"/>
            <w:rFonts w:asciiTheme="minorEastAsia" w:hAnsiTheme="minorEastAsia" w:hint="eastAsia"/>
            <w:color w:val="000000" w:themeColor="text1"/>
            <w:sz w:val="24"/>
            <w:szCs w:val="24"/>
          </w:rPr>
          <w:t>yalongylxy@163.com</w:t>
        </w:r>
      </w:hyperlink>
    </w:p>
    <w:p w:rsidR="00134B81" w:rsidRDefault="00134B81" w:rsidP="00134B81">
      <w:pPr>
        <w:spacing w:line="46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4A2D0C">
        <w:rPr>
          <w:rFonts w:asciiTheme="minorEastAsia" w:hAnsiTheme="minorEastAsia" w:cs="宋体" w:hint="eastAsia"/>
          <w:b/>
          <w:kern w:val="0"/>
          <w:sz w:val="24"/>
          <w:szCs w:val="24"/>
        </w:rPr>
        <w:t>注：报到时请学员携带本人近期免冠两寸照片2张。</w:t>
      </w:r>
    </w:p>
    <w:p w:rsidR="00134B81" w:rsidRDefault="00134B81" w:rsidP="00134B81">
      <w:pPr>
        <w:spacing w:line="46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3C413E" w:rsidRDefault="003C413E" w:rsidP="00134B81">
      <w:pPr>
        <w:spacing w:line="46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3C413E" w:rsidRDefault="003C413E" w:rsidP="00134B81">
      <w:pPr>
        <w:spacing w:line="46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3C413E" w:rsidRPr="004A2D0C" w:rsidRDefault="003C413E" w:rsidP="00134B81">
      <w:pPr>
        <w:spacing w:line="46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134B81" w:rsidRDefault="003C413E" w:rsidP="003C413E">
      <w:pPr>
        <w:tabs>
          <w:tab w:val="left" w:pos="6781"/>
          <w:tab w:val="right" w:pos="8306"/>
        </w:tabs>
        <w:spacing w:line="360" w:lineRule="auto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</w:p>
    <w:p w:rsidR="00134B81" w:rsidRDefault="00134B81" w:rsidP="00134B81">
      <w:pPr>
        <w:spacing w:line="360" w:lineRule="auto"/>
        <w:jc w:val="right"/>
        <w:rPr>
          <w:rFonts w:asciiTheme="minorEastAsia" w:hAnsiTheme="minorEastAsia"/>
          <w:sz w:val="32"/>
          <w:szCs w:val="32"/>
        </w:rPr>
      </w:pPr>
      <w:r w:rsidRPr="00400CAB">
        <w:rPr>
          <w:rFonts w:asciiTheme="minorEastAsia" w:hAnsiTheme="minorEastAsia" w:hint="eastAsia"/>
          <w:sz w:val="32"/>
          <w:szCs w:val="32"/>
        </w:rPr>
        <w:t>温州大学瓯江学院亚龙学院</w:t>
      </w:r>
    </w:p>
    <w:p w:rsidR="003F5398" w:rsidRDefault="00134B81" w:rsidP="003C413E">
      <w:pPr>
        <w:spacing w:line="360" w:lineRule="auto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2018年3月24</w:t>
      </w:r>
    </w:p>
    <w:p w:rsidR="007D6D70" w:rsidRDefault="007D6D70" w:rsidP="0087247D">
      <w:pPr>
        <w:rPr>
          <w:rFonts w:hint="eastAsia"/>
          <w:sz w:val="24"/>
          <w:szCs w:val="24"/>
        </w:rPr>
      </w:pPr>
    </w:p>
    <w:p w:rsidR="0087247D" w:rsidRPr="00836023" w:rsidRDefault="0087247D" w:rsidP="0087247D">
      <w:pPr>
        <w:rPr>
          <w:sz w:val="24"/>
          <w:szCs w:val="24"/>
        </w:rPr>
      </w:pPr>
      <w:r w:rsidRPr="00836023">
        <w:rPr>
          <w:rFonts w:hint="eastAsia"/>
          <w:sz w:val="24"/>
          <w:szCs w:val="24"/>
        </w:rPr>
        <w:t>附件一、报名回执</w:t>
      </w:r>
    </w:p>
    <w:p w:rsidR="0087247D" w:rsidRPr="000D5D13" w:rsidRDefault="0087247D" w:rsidP="0087247D">
      <w:pPr>
        <w:rPr>
          <w:b/>
          <w:sz w:val="30"/>
          <w:szCs w:val="30"/>
        </w:rPr>
      </w:pPr>
      <w:r>
        <w:rPr>
          <w:rFonts w:hint="eastAsia"/>
        </w:rPr>
        <w:t xml:space="preserve">                   </w:t>
      </w:r>
      <w:r w:rsidRPr="00510216">
        <w:rPr>
          <w:rFonts w:asciiTheme="minorEastAsia" w:hAnsiTheme="minorEastAsia" w:hint="eastAsia"/>
          <w:b/>
          <w:sz w:val="28"/>
          <w:szCs w:val="28"/>
        </w:rPr>
        <w:t>纤维艺术基础——编织篇</w:t>
      </w:r>
      <w:r w:rsidRPr="000D5D13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0D5D13">
        <w:rPr>
          <w:rFonts w:hint="eastAsia"/>
          <w:b/>
          <w:sz w:val="30"/>
          <w:szCs w:val="30"/>
        </w:rPr>
        <w:t>报名回执</w:t>
      </w:r>
    </w:p>
    <w:p w:rsidR="0087247D" w:rsidRPr="002D26AB" w:rsidRDefault="0087247D" w:rsidP="0087247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D26AB">
        <w:rPr>
          <w:rFonts w:hint="eastAsia"/>
          <w:b/>
          <w:color w:val="000000" w:themeColor="text1"/>
          <w:sz w:val="24"/>
          <w:szCs w:val="24"/>
        </w:rPr>
        <w:t>（请认真填写</w:t>
      </w:r>
      <w:hyperlink r:id="rId8" w:history="1">
        <w:r w:rsidRPr="002D26AB">
          <w:rPr>
            <w:rStyle w:val="a5"/>
            <w:rFonts w:hint="eastAsia"/>
            <w:b/>
            <w:color w:val="000000" w:themeColor="text1"/>
            <w:sz w:val="24"/>
            <w:szCs w:val="24"/>
          </w:rPr>
          <w:t>报名回执并发送邮件至</w:t>
        </w:r>
      </w:hyperlink>
      <w:hyperlink r:id="rId9" w:history="1">
        <w:r w:rsidRPr="002D26AB">
          <w:rPr>
            <w:rStyle w:val="a5"/>
            <w:rFonts w:ascii="仿宋" w:eastAsia="仿宋" w:hAnsi="仿宋" w:hint="eastAsia"/>
            <w:b/>
            <w:color w:val="000000" w:themeColor="text1"/>
            <w:sz w:val="24"/>
            <w:szCs w:val="24"/>
          </w:rPr>
          <w:t>yalongylxy@163.com</w:t>
        </w:r>
      </w:hyperlink>
      <w:r w:rsidRPr="002D26AB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2D26AB">
        <w:rPr>
          <w:rFonts w:hint="eastAsia"/>
          <w:b/>
          <w:color w:val="000000" w:themeColor="text1"/>
          <w:sz w:val="24"/>
          <w:szCs w:val="24"/>
        </w:rPr>
        <w:t>左珊珊收）</w:t>
      </w:r>
    </w:p>
    <w:tbl>
      <w:tblPr>
        <w:tblW w:w="9506" w:type="dxa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688"/>
        <w:gridCol w:w="1504"/>
        <w:gridCol w:w="1788"/>
        <w:gridCol w:w="1701"/>
        <w:gridCol w:w="2527"/>
      </w:tblGrid>
      <w:tr w:rsidR="0087247D" w:rsidRPr="00836023" w:rsidTr="00441FFA">
        <w:trPr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sz w:val="24"/>
                <w:szCs w:val="24"/>
              </w:rPr>
            </w:pPr>
            <w:r w:rsidRPr="00836023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sz w:val="24"/>
                <w:szCs w:val="24"/>
              </w:rPr>
            </w:pPr>
            <w:r w:rsidRPr="00836023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7247D" w:rsidRPr="00836023" w:rsidTr="00441FFA">
        <w:trPr>
          <w:trHeight w:val="7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手机</w:t>
            </w:r>
            <w:r w:rsidRPr="00836023">
              <w:rPr>
                <w:color w:val="000000"/>
                <w:sz w:val="24"/>
                <w:szCs w:val="24"/>
              </w:rPr>
              <w:t>/</w:t>
            </w:r>
            <w:r w:rsidRPr="00836023">
              <w:rPr>
                <w:rFonts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</w:tr>
      <w:tr w:rsidR="0087247D" w:rsidRPr="00836023" w:rsidTr="00441FFA">
        <w:trPr>
          <w:trHeight w:val="4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247D" w:rsidRPr="00836023" w:rsidTr="00441FFA">
        <w:trPr>
          <w:trHeight w:val="43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247D" w:rsidRPr="00836023" w:rsidTr="00441FFA">
        <w:trPr>
          <w:trHeight w:val="68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单位全称：</w:t>
            </w:r>
            <w:r w:rsidRPr="008360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</w:t>
            </w:r>
            <w:r w:rsidRPr="00836023">
              <w:rPr>
                <w:rFonts w:hint="eastAsia"/>
                <w:color w:val="000000"/>
                <w:sz w:val="24"/>
                <w:szCs w:val="24"/>
              </w:rPr>
              <w:t>纳税人识别号：</w:t>
            </w:r>
            <w:r w:rsidRPr="00836023">
              <w:rPr>
                <w:color w:val="000000"/>
                <w:sz w:val="24"/>
                <w:szCs w:val="24"/>
              </w:rPr>
              <w:t xml:space="preserve"> </w:t>
            </w:r>
          </w:p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地址、电话：</w:t>
            </w:r>
            <w:r w:rsidRPr="00836023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</w:t>
            </w:r>
            <w:r w:rsidRPr="00836023">
              <w:rPr>
                <w:rFonts w:hint="eastAsia"/>
                <w:color w:val="000000"/>
                <w:sz w:val="24"/>
                <w:szCs w:val="24"/>
              </w:rPr>
              <w:t>开户银行：</w:t>
            </w:r>
            <w:r w:rsidRPr="00836023">
              <w:rPr>
                <w:color w:val="000000"/>
                <w:sz w:val="24"/>
                <w:szCs w:val="24"/>
              </w:rPr>
              <w:t xml:space="preserve"> </w:t>
            </w:r>
          </w:p>
          <w:p w:rsidR="0087247D" w:rsidRPr="00836023" w:rsidRDefault="0087247D" w:rsidP="00441FFA">
            <w:pPr>
              <w:tabs>
                <w:tab w:val="left" w:pos="360"/>
              </w:tabs>
              <w:spacing w:line="440" w:lineRule="exact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银行账号：</w:t>
            </w:r>
            <w:r w:rsidRPr="008360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7247D" w:rsidRPr="000D5D13" w:rsidRDefault="0087247D" w:rsidP="0087247D">
      <w:pPr>
        <w:rPr>
          <w:rFonts w:asciiTheme="minorEastAsia" w:hAnsiTheme="minorEastAsia"/>
          <w:b/>
          <w:sz w:val="24"/>
          <w:szCs w:val="24"/>
        </w:rPr>
      </w:pPr>
    </w:p>
    <w:p w:rsidR="0087247D" w:rsidRPr="0087247D" w:rsidRDefault="0087247D" w:rsidP="0087247D">
      <w:pPr>
        <w:spacing w:line="360" w:lineRule="auto"/>
        <w:ind w:right="320"/>
        <w:jc w:val="left"/>
        <w:rPr>
          <w:rFonts w:asciiTheme="minorEastAsia" w:hAnsiTheme="minorEastAsia"/>
          <w:sz w:val="32"/>
          <w:szCs w:val="32"/>
        </w:rPr>
      </w:pPr>
    </w:p>
    <w:sectPr w:rsidR="0087247D" w:rsidRPr="0087247D" w:rsidSect="003F5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3D" w:rsidRDefault="00BE393D" w:rsidP="00134B81">
      <w:r>
        <w:separator/>
      </w:r>
    </w:p>
  </w:endnote>
  <w:endnote w:type="continuationSeparator" w:id="0">
    <w:p w:rsidR="00BE393D" w:rsidRDefault="00BE393D" w:rsidP="0013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3D" w:rsidRDefault="00BE393D" w:rsidP="00134B81">
      <w:r>
        <w:separator/>
      </w:r>
    </w:p>
  </w:footnote>
  <w:footnote w:type="continuationSeparator" w:id="0">
    <w:p w:rsidR="00BE393D" w:rsidRDefault="00BE393D" w:rsidP="00134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4EEA"/>
    <w:multiLevelType w:val="hybridMultilevel"/>
    <w:tmpl w:val="544C5398"/>
    <w:lvl w:ilvl="0" w:tplc="14AECE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7DC21440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B81"/>
    <w:rsid w:val="000A5A8C"/>
    <w:rsid w:val="00134B81"/>
    <w:rsid w:val="00332563"/>
    <w:rsid w:val="003C413E"/>
    <w:rsid w:val="003F5398"/>
    <w:rsid w:val="006D36B0"/>
    <w:rsid w:val="006D52AA"/>
    <w:rsid w:val="007D6D70"/>
    <w:rsid w:val="00801DDF"/>
    <w:rsid w:val="0087247D"/>
    <w:rsid w:val="008D798C"/>
    <w:rsid w:val="00BE393D"/>
    <w:rsid w:val="00C53427"/>
    <w:rsid w:val="00D942DE"/>
    <w:rsid w:val="00E4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B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B81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4B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B81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134B8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87247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72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22238;&#25191;&#24182;&#21457;&#36865;&#37038;&#20214;&#33267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longylx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longylxy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v21</dc:creator>
  <cp:lastModifiedBy>v21</cp:lastModifiedBy>
  <cp:revision>7</cp:revision>
  <cp:lastPrinted>2018-05-21T03:03:00Z</cp:lastPrinted>
  <dcterms:created xsi:type="dcterms:W3CDTF">2018-05-17T01:53:00Z</dcterms:created>
  <dcterms:modified xsi:type="dcterms:W3CDTF">2018-06-06T02:52:00Z</dcterms:modified>
</cp:coreProperties>
</file>